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1F68" w14:textId="77777777" w:rsidR="001632AF" w:rsidRDefault="001632AF">
      <w:pPr>
        <w:rPr>
          <w:lang w:val="kk-KZ"/>
        </w:rPr>
      </w:pPr>
    </w:p>
    <w:p w14:paraId="22092938" w14:textId="77777777" w:rsidR="008910E9" w:rsidRDefault="008910E9">
      <w:pPr>
        <w:rPr>
          <w:lang w:val="kk-KZ"/>
        </w:rPr>
      </w:pPr>
    </w:p>
    <w:p w14:paraId="6DD7CB67" w14:textId="77777777" w:rsidR="007C60A0" w:rsidRPr="006F6A4B" w:rsidRDefault="007C60A0" w:rsidP="007C60A0">
      <w:pPr>
        <w:rPr>
          <w:sz w:val="36"/>
          <w:szCs w:val="36"/>
          <w:lang w:val="kk-KZ"/>
        </w:rPr>
      </w:pPr>
      <w:r w:rsidRPr="006F6A4B">
        <w:rPr>
          <w:sz w:val="36"/>
          <w:szCs w:val="36"/>
          <w:lang w:val="kk-KZ"/>
        </w:rPr>
        <w:t xml:space="preserve">8 дәріс </w:t>
      </w:r>
      <w:bookmarkStart w:id="0" w:name="_Hlk146389881"/>
      <w:r w:rsidRPr="006F6A4B">
        <w:rPr>
          <w:sz w:val="36"/>
          <w:szCs w:val="36"/>
          <w:lang w:val="kk-KZ"/>
        </w:rPr>
        <w:t>Мемлекеттік дағдарысқа қарсы басқарудағы тәуекел</w:t>
      </w:r>
      <w:bookmarkEnd w:id="0"/>
    </w:p>
    <w:p w14:paraId="0AA311ED" w14:textId="77777777" w:rsidR="007C60A0" w:rsidRPr="006F6A4B" w:rsidRDefault="007C60A0" w:rsidP="007C60A0">
      <w:pPr>
        <w:rPr>
          <w:sz w:val="36"/>
          <w:szCs w:val="36"/>
          <w:lang w:val="kk-KZ"/>
        </w:rPr>
      </w:pPr>
      <w:r w:rsidRPr="006F6A4B">
        <w:rPr>
          <w:sz w:val="36"/>
          <w:szCs w:val="36"/>
          <w:lang w:val="kk-KZ"/>
        </w:rPr>
        <w:t>Сұрақтар:</w:t>
      </w:r>
    </w:p>
    <w:p w14:paraId="2CF36CF8" w14:textId="77777777" w:rsidR="007C60A0" w:rsidRPr="006F6A4B" w:rsidRDefault="007C60A0" w:rsidP="007C60A0">
      <w:pPr>
        <w:pStyle w:val="a7"/>
        <w:numPr>
          <w:ilvl w:val="0"/>
          <w:numId w:val="4"/>
        </w:numPr>
        <w:spacing w:after="160" w:line="256" w:lineRule="auto"/>
        <w:ind w:left="0" w:firstLine="567"/>
        <w:rPr>
          <w:sz w:val="36"/>
          <w:szCs w:val="36"/>
          <w:lang w:val="kk-KZ"/>
        </w:rPr>
      </w:pPr>
      <w:r w:rsidRPr="006F6A4B">
        <w:rPr>
          <w:sz w:val="36"/>
          <w:szCs w:val="36"/>
          <w:lang w:val="kk-KZ"/>
        </w:rPr>
        <w:t>Мемлекеттік дағдарысқа қарсы басқарудағы тәуекел</w:t>
      </w:r>
    </w:p>
    <w:p w14:paraId="11A81E98" w14:textId="77777777" w:rsidR="007C60A0" w:rsidRPr="006F6A4B" w:rsidRDefault="007C60A0" w:rsidP="007C60A0">
      <w:pPr>
        <w:pStyle w:val="a7"/>
        <w:numPr>
          <w:ilvl w:val="0"/>
          <w:numId w:val="4"/>
        </w:numPr>
        <w:ind w:left="0" w:firstLine="567"/>
        <w:jc w:val="both"/>
        <w:rPr>
          <w:sz w:val="36"/>
          <w:szCs w:val="36"/>
          <w:lang w:val="kk-KZ"/>
        </w:rPr>
      </w:pPr>
      <w:r w:rsidRPr="006F6A4B">
        <w:rPr>
          <w:sz w:val="36"/>
          <w:szCs w:val="36"/>
          <w:lang w:val="kk-KZ"/>
        </w:rPr>
        <w:t>Дағдарысқа қарсы басқарудағы тәуекел түрлері</w:t>
      </w:r>
    </w:p>
    <w:p w14:paraId="79AA5F0B" w14:textId="77777777" w:rsidR="007C60A0" w:rsidRDefault="007C60A0" w:rsidP="007C60A0">
      <w:pPr>
        <w:jc w:val="both"/>
        <w:rPr>
          <w:sz w:val="36"/>
          <w:szCs w:val="36"/>
          <w:lang w:val="kk-KZ"/>
        </w:rPr>
      </w:pPr>
    </w:p>
    <w:p w14:paraId="180D212F" w14:textId="77777777" w:rsidR="007C60A0" w:rsidRDefault="007C60A0" w:rsidP="007C60A0">
      <w:pPr>
        <w:jc w:val="both"/>
        <w:rPr>
          <w:sz w:val="36"/>
          <w:szCs w:val="36"/>
          <w:lang w:val="kk-KZ"/>
        </w:rPr>
      </w:pPr>
    </w:p>
    <w:p w14:paraId="4ABEC909" w14:textId="77777777" w:rsidR="007C60A0" w:rsidRDefault="007C60A0" w:rsidP="007C60A0">
      <w:pPr>
        <w:jc w:val="both"/>
        <w:rPr>
          <w:sz w:val="36"/>
          <w:szCs w:val="36"/>
          <w:lang w:val="kk-KZ"/>
        </w:rPr>
      </w:pPr>
    </w:p>
    <w:p w14:paraId="14334A9E" w14:textId="77777777" w:rsidR="007C60A0" w:rsidRPr="006C76D1" w:rsidRDefault="007C60A0" w:rsidP="007C60A0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Тәуекелділік және оның табиғаты.</w:t>
      </w:r>
    </w:p>
    <w:p w14:paraId="0EC25BE7" w14:textId="77777777" w:rsidR="007C60A0" w:rsidRPr="006C76D1" w:rsidRDefault="007C60A0" w:rsidP="007C60A0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Тәуекелділік мәнін ашатын негізгі терминдер: кездейсоқтық, зиян,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ықтималдылық, жағдай, жеке жағдайлар, жағдайлардың жиынтығы,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инцидент, сценарий. Тәуекелділікті классификациялау: қауіпті жағы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бойынша(техногендік, табиғи, аралас), қызмет сипаты бойынша(кәсіпкерлік,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қаржылық және коммерциялық, кәсіби, инвестициялық, к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ліктік,</w:t>
      </w:r>
      <w:r>
        <w:rPr>
          <w:sz w:val="36"/>
          <w:szCs w:val="36"/>
          <w:lang w:val="kk-KZ"/>
        </w:rPr>
        <w:t xml:space="preserve"> ө</w:t>
      </w:r>
      <w:r w:rsidRPr="006C76D1">
        <w:rPr>
          <w:sz w:val="36"/>
          <w:szCs w:val="36"/>
          <w:lang w:val="kk-KZ"/>
        </w:rPr>
        <w:t xml:space="preserve">неркәсіптік), обьект табиғаты бойынша( азаматтардың 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міріне және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денсаулығына зиян келтіретін тәуекелділік, азаматтық жауапкершілікпен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келетін тәуекелділік).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Тәуекелділікті басқару сатылары: тәуекелділікті талдау, әсер ету тәсілін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таңдау, ше</w:t>
      </w:r>
      <w:r>
        <w:rPr>
          <w:sz w:val="36"/>
          <w:szCs w:val="36"/>
          <w:lang w:val="kk-KZ"/>
        </w:rPr>
        <w:t>ш</w:t>
      </w:r>
      <w:r w:rsidRPr="006C76D1">
        <w:rPr>
          <w:sz w:val="36"/>
          <w:szCs w:val="36"/>
          <w:lang w:val="kk-KZ"/>
        </w:rPr>
        <w:t>ім қабылдау, тәуекелділікке тікелей әсер ету, басқару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процессінде нәтижесін ретке келтіру және бақылау.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Б</w:t>
      </w:r>
      <w:r>
        <w:rPr>
          <w:sz w:val="36"/>
          <w:szCs w:val="36"/>
          <w:lang w:val="kk-KZ"/>
        </w:rPr>
        <w:t>ү</w:t>
      </w:r>
      <w:r w:rsidRPr="006C76D1">
        <w:rPr>
          <w:sz w:val="36"/>
          <w:szCs w:val="36"/>
          <w:lang w:val="kk-KZ"/>
        </w:rPr>
        <w:t xml:space="preserve">кіл әлемдік экономика соңғы 10 жылда бірқатар 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згерістерге ие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болады. Ол бизнес процесіндегі ақпаратты,технологияны белсенді енгізу, ірі</w:t>
      </w:r>
    </w:p>
    <w:p w14:paraId="514C71DA" w14:textId="77777777" w:rsidR="007C60A0" w:rsidRPr="006C76D1" w:rsidRDefault="007C60A0" w:rsidP="007C60A0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трансүлттық компания ортасында елеулі ӛзгерістердің болуы. Барлық салада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 xml:space="preserve">басшыларының 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згеруі, мысалы телекоммуникацияда, фармацевтте, банктік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секторда,т.с.с. Б</w:t>
      </w:r>
      <w:r>
        <w:rPr>
          <w:sz w:val="36"/>
          <w:szCs w:val="36"/>
          <w:lang w:val="kk-KZ"/>
        </w:rPr>
        <w:t>ұ</w:t>
      </w:r>
      <w:r w:rsidRPr="006C76D1">
        <w:rPr>
          <w:sz w:val="36"/>
          <w:szCs w:val="36"/>
          <w:lang w:val="kk-KZ"/>
        </w:rPr>
        <w:t>ған негізгі себеп болып жатқан жағдайға жоспарды дұрыс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құрмауында. Тәуекелділік менеджмент жеке ғылым ретінде XX ғасырдың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екінші жартысында қалыптасты. І-ші зерттеулер АҚШ-тағы 1944 жылы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 xml:space="preserve">болған апаттан кейін </w:t>
      </w:r>
      <w:r w:rsidRPr="006C76D1">
        <w:rPr>
          <w:sz w:val="36"/>
          <w:szCs w:val="36"/>
          <w:lang w:val="kk-KZ"/>
        </w:rPr>
        <w:lastRenderedPageBreak/>
        <w:t xml:space="preserve">қауіпті 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ндірістердегі тәуекелділікті бағалау әдістемесін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құруға әкеледі.</w:t>
      </w:r>
    </w:p>
    <w:p w14:paraId="7CB8963A" w14:textId="77777777" w:rsidR="007C60A0" w:rsidRPr="006C76D1" w:rsidRDefault="007C60A0" w:rsidP="007C60A0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Тәуекелділік кез-келген процестің ажырамас сипаттамасы бола отырып,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кез-келген компанияға елеулі әсер етеді. Компания қызметінің тиімділігін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артттыру үшін тек қана тәуекелділікті бағалау ғана емес, сондай-ақ басқару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тәсілдерін де анықтау керек.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Тәуекелділікті басқару - адам қызметінің саласында әр түрлі әсер ететін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материалдық және физикалық шығын әкелуін зерттейтін синтетикалық пән.</w:t>
      </w:r>
    </w:p>
    <w:p w14:paraId="50682DB3" w14:textId="77777777" w:rsidR="007C60A0" w:rsidRPr="006C76D1" w:rsidRDefault="007C60A0" w:rsidP="007C60A0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Ең бірінші рет "Тәуекелділік","3иян" түсініктері адам қызметінің іскерлік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саласында сақтандыру істерінде сақталды. Кейіннен биржалық салада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қолданды.</w:t>
      </w:r>
    </w:p>
    <w:p w14:paraId="47AE04F8" w14:textId="77777777" w:rsidR="007C60A0" w:rsidRPr="006C76D1" w:rsidRDefault="007C60A0" w:rsidP="007C60A0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Тәуекелділік - кездейсоқ оқиға тобы немесе оқиға. Ол берілген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тәуекелділікке ие болатын объектіге зиян келтіретін оқиға.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Кездейсоқтық - жағдайдың нақты қай уақытта болатыны белгісіз.</w:t>
      </w:r>
    </w:p>
    <w:p w14:paraId="7A0168DE" w14:textId="77777777" w:rsidR="007C60A0" w:rsidRPr="006C76D1" w:rsidRDefault="007C60A0" w:rsidP="007C60A0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Зиян - бүл объект қасиеттерінің нашарлауы немесе жойылуы. Егер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 xml:space="preserve">объект ретінде адам болса, зиян оның денсаулығына немесе 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ліміне әкеледі.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Ал егер де объект мүлік болатын болса, мүліктік қасиеттерінің жойылуы, бүл</w:t>
      </w:r>
    </w:p>
    <w:p w14:paraId="2321177E" w14:textId="77777777" w:rsidR="007C60A0" w:rsidRPr="006C76D1" w:rsidRDefault="007C60A0" w:rsidP="007C60A0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сұраныстың жойылуы, қолдану қасиеттерінің бүзылуы.</w:t>
      </w:r>
    </w:p>
    <w:p w14:paraId="478F0694" w14:textId="77777777" w:rsidR="007C60A0" w:rsidRPr="006C76D1" w:rsidRDefault="007C60A0" w:rsidP="007C60A0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Кәсіпкерлік тәжірибеде мүліктік зиян к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бінесе пайданың болмауымен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әкелінеді.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Оқиғаның ықтималдылығы - бұл оның математикалық белгісі,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статистикалық к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рсеткіштердің жеткілікті санымен болатын оқиғаның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жиілігін есептеу мүмкіндігін білдіреді. Олай болса жеке оқиғалар тәуекел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менеджмент к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зқарасына қарастырғанда екі маңызды қасиеттерге ие болады:</w:t>
      </w:r>
    </w:p>
    <w:p w14:paraId="54FC3262" w14:textId="77777777" w:rsidR="007C60A0" w:rsidRPr="006C76D1" w:rsidRDefault="007C60A0" w:rsidP="007C60A0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-</w:t>
      </w:r>
      <w:r w:rsidRPr="006C76D1">
        <w:rPr>
          <w:sz w:val="36"/>
          <w:szCs w:val="36"/>
          <w:lang w:val="kk-KZ"/>
        </w:rPr>
        <w:t xml:space="preserve"> </w:t>
      </w:r>
      <w:r>
        <w:rPr>
          <w:sz w:val="36"/>
          <w:szCs w:val="36"/>
          <w:lang w:val="kk-KZ"/>
        </w:rPr>
        <w:t>ы</w:t>
      </w:r>
      <w:r w:rsidRPr="006C76D1">
        <w:rPr>
          <w:sz w:val="36"/>
          <w:szCs w:val="36"/>
          <w:lang w:val="kk-KZ"/>
        </w:rPr>
        <w:t>қтималдылық;</w:t>
      </w:r>
    </w:p>
    <w:p w14:paraId="6A25B28A" w14:textId="77777777" w:rsidR="007C60A0" w:rsidRPr="006C76D1" w:rsidRDefault="007C60A0" w:rsidP="007C60A0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-з</w:t>
      </w:r>
      <w:r w:rsidRPr="006C76D1">
        <w:rPr>
          <w:sz w:val="36"/>
          <w:szCs w:val="36"/>
          <w:lang w:val="kk-KZ"/>
        </w:rPr>
        <w:t>ияндылық.</w:t>
      </w:r>
    </w:p>
    <w:p w14:paraId="433F4946" w14:textId="77777777" w:rsidR="007C60A0" w:rsidRPr="006C76D1" w:rsidRDefault="007C60A0" w:rsidP="007C60A0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Тәуекелділік оқиға жиынтығы ретінде оны тарату жинақтарынан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 xml:space="preserve">тұрады. Олардың әрқайсының 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зінің ықтималдылығы және зиян м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лшері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болады</w:t>
      </w:r>
    </w:p>
    <w:p w14:paraId="28BE1E8E" w14:textId="77777777" w:rsidR="008910E9" w:rsidRDefault="008910E9">
      <w:pPr>
        <w:rPr>
          <w:lang w:val="kk-KZ"/>
        </w:rPr>
      </w:pPr>
    </w:p>
    <w:p w14:paraId="1D3D96F5" w14:textId="77777777" w:rsidR="008910E9" w:rsidRDefault="008910E9" w:rsidP="008910E9">
      <w:pPr>
        <w:rPr>
          <w:rFonts w:eastAsiaTheme="minorHAnsi"/>
          <w:sz w:val="20"/>
          <w:szCs w:val="20"/>
          <w:lang w:val="kk-KZ"/>
        </w:rPr>
      </w:pPr>
      <w:bookmarkStart w:id="1" w:name="_Hlk145168752"/>
      <w:bookmarkStart w:id="2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5ED509BF" w14:textId="77777777" w:rsidR="008910E9" w:rsidRDefault="008910E9" w:rsidP="008910E9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2DE3CEF0" w14:textId="77777777" w:rsidR="008910E9" w:rsidRDefault="008910E9" w:rsidP="008910E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lastRenderedPageBreak/>
        <w:t>Қазақстан Республикасының Конститутциясы-Астана: Елорда, 2008-56 б.</w:t>
      </w:r>
    </w:p>
    <w:p w14:paraId="17868BE8" w14:textId="77777777" w:rsidR="008910E9" w:rsidRDefault="008910E9" w:rsidP="008910E9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FB1F808" w14:textId="77777777" w:rsidR="008910E9" w:rsidRDefault="008910E9" w:rsidP="008910E9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09851FF4" w14:textId="77777777" w:rsidR="008910E9" w:rsidRDefault="008910E9" w:rsidP="008910E9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53278D56" w14:textId="77777777" w:rsidR="008910E9" w:rsidRDefault="008910E9" w:rsidP="008910E9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2F65F0D6" w14:textId="77777777" w:rsidR="008910E9" w:rsidRDefault="008910E9" w:rsidP="008910E9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74D51E5A" w14:textId="77777777" w:rsidR="008910E9" w:rsidRDefault="008910E9" w:rsidP="008910E9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2EFA5004" w14:textId="77777777" w:rsidR="008910E9" w:rsidRDefault="008910E9" w:rsidP="008910E9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53DC83E4" w14:textId="77777777" w:rsidR="008910E9" w:rsidRDefault="008910E9" w:rsidP="008910E9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4DBCA4E2" w14:textId="77777777" w:rsidR="008910E9" w:rsidRDefault="008910E9" w:rsidP="008910E9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590E50E2" w14:textId="77777777" w:rsidR="008910E9" w:rsidRDefault="008910E9" w:rsidP="008910E9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1541E5B1" w14:textId="77777777" w:rsidR="008910E9" w:rsidRDefault="008910E9" w:rsidP="008910E9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1C1566E2" w14:textId="77777777" w:rsidR="008910E9" w:rsidRDefault="008910E9" w:rsidP="008910E9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7C18ACB0" w14:textId="77777777" w:rsidR="008910E9" w:rsidRDefault="008910E9" w:rsidP="008910E9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59A5CBCE" w14:textId="77777777" w:rsidR="008910E9" w:rsidRDefault="008910E9" w:rsidP="008910E9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48887F05" w14:textId="77777777" w:rsidR="008910E9" w:rsidRDefault="008910E9" w:rsidP="008910E9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377DACD9" w14:textId="77777777" w:rsidR="008910E9" w:rsidRDefault="008910E9" w:rsidP="008910E9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6B5CC5FD" w14:textId="77777777" w:rsidR="008910E9" w:rsidRDefault="008910E9" w:rsidP="008910E9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61246DD9" w14:textId="77777777" w:rsidR="008910E9" w:rsidRDefault="008910E9" w:rsidP="008910E9">
      <w:pPr>
        <w:rPr>
          <w:rFonts w:eastAsiaTheme="minorHAnsi"/>
          <w:sz w:val="20"/>
          <w:szCs w:val="20"/>
          <w:lang w:val="kk-KZ"/>
        </w:rPr>
      </w:pPr>
    </w:p>
    <w:p w14:paraId="4D97103F" w14:textId="77777777" w:rsidR="008910E9" w:rsidRDefault="008910E9" w:rsidP="008910E9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375728BD" w14:textId="77777777" w:rsidR="008910E9" w:rsidRDefault="008910E9" w:rsidP="008910E9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5C2AB0F" w14:textId="77777777" w:rsidR="008910E9" w:rsidRDefault="008910E9" w:rsidP="008910E9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8293478" w14:textId="77777777" w:rsidR="008910E9" w:rsidRDefault="008910E9" w:rsidP="008910E9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FCEA727" w14:textId="77777777" w:rsidR="008910E9" w:rsidRDefault="008910E9" w:rsidP="008910E9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5EF488D" w14:textId="77777777" w:rsidR="008910E9" w:rsidRDefault="008910E9" w:rsidP="008910E9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7BF2AB4" w14:textId="77777777" w:rsidR="008910E9" w:rsidRDefault="008910E9" w:rsidP="008910E9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BD6214B" w14:textId="77777777" w:rsidR="008910E9" w:rsidRDefault="008910E9" w:rsidP="008910E9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40C81549" w14:textId="77777777" w:rsidR="008910E9" w:rsidRDefault="008910E9" w:rsidP="008910E9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56E55F98" w14:textId="77777777" w:rsidR="008910E9" w:rsidRDefault="008910E9" w:rsidP="008910E9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38912E66" w14:textId="77777777" w:rsidR="008910E9" w:rsidRDefault="008910E9" w:rsidP="008910E9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34ADD346" w14:textId="77777777" w:rsidR="008910E9" w:rsidRDefault="008910E9" w:rsidP="008910E9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0B8F0491" w14:textId="77777777" w:rsidR="008910E9" w:rsidRDefault="008910E9" w:rsidP="008910E9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08AEE3E1" w14:textId="77777777" w:rsidR="008910E9" w:rsidRDefault="008910E9" w:rsidP="008910E9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3868E0DE" w14:textId="77777777" w:rsidR="008910E9" w:rsidRDefault="008910E9" w:rsidP="008910E9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2A876BFB" w14:textId="77777777" w:rsidR="008910E9" w:rsidRDefault="008910E9" w:rsidP="008910E9">
      <w:pPr>
        <w:rPr>
          <w:color w:val="000000" w:themeColor="text1"/>
          <w:sz w:val="20"/>
          <w:szCs w:val="20"/>
          <w:lang w:val="kk-KZ"/>
        </w:rPr>
      </w:pPr>
    </w:p>
    <w:p w14:paraId="28465307" w14:textId="77777777" w:rsidR="008910E9" w:rsidRDefault="008910E9" w:rsidP="008910E9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CEBFB07" w14:textId="77777777" w:rsidR="008910E9" w:rsidRDefault="008910E9" w:rsidP="008910E9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4036F067" w14:textId="7409F9F5" w:rsidR="008910E9" w:rsidRPr="008910E9" w:rsidRDefault="008910E9" w:rsidP="008910E9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1"/>
      <w:bookmarkEnd w:id="2"/>
      <w:r>
        <w:rPr>
          <w:color w:val="000000" w:themeColor="text1"/>
          <w:sz w:val="20"/>
          <w:szCs w:val="20"/>
          <w:lang w:val="kk-KZ"/>
        </w:rPr>
        <w:t>5</w:t>
      </w:r>
    </w:p>
    <w:sectPr w:rsidR="008910E9" w:rsidRPr="0089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73012A4"/>
    <w:multiLevelType w:val="hybridMultilevel"/>
    <w:tmpl w:val="BA30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259267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2558462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91415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762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A1"/>
    <w:rsid w:val="001632AF"/>
    <w:rsid w:val="002A4DA1"/>
    <w:rsid w:val="00310446"/>
    <w:rsid w:val="003E6D87"/>
    <w:rsid w:val="00475CEA"/>
    <w:rsid w:val="007C60A0"/>
    <w:rsid w:val="008910E9"/>
    <w:rsid w:val="008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25F4"/>
  <w15:chartTrackingRefBased/>
  <w15:docId w15:val="{D5B5BB01-FF64-4F43-9A66-B293E1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8910E9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89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2024-05-22T04:18:00Z</dcterms:created>
  <dcterms:modified xsi:type="dcterms:W3CDTF">2024-05-22T04:47:00Z</dcterms:modified>
</cp:coreProperties>
</file>